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7089" w:rsidRPr="005C4A97" w:rsidP="00557089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05-1182</w:t>
      </w:r>
      <w:r w:rsidRPr="005C4A9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/2604/2024</w:t>
      </w:r>
    </w:p>
    <w:p w:rsidR="00557089" w:rsidRPr="005C4A97" w:rsidP="00557089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557089" w:rsidRPr="005C4A97" w:rsidP="00557089">
      <w:pPr>
        <w:tabs>
          <w:tab w:val="left" w:pos="3495"/>
        </w:tabs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557089" w:rsidRPr="005C4A97" w:rsidP="00557089">
      <w:pPr>
        <w:tabs>
          <w:tab w:val="left" w:pos="3495"/>
        </w:tabs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557089" w:rsidRPr="005C4A97" w:rsidP="00557089">
      <w:pPr>
        <w:tabs>
          <w:tab w:val="left" w:pos="3615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5C4A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5C4A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5C4A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5C4A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5C4A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26 августа 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  <w:r w:rsidRPr="005C4A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557089" w:rsidRPr="005C4A97" w:rsidP="00557089">
      <w:pPr>
        <w:tabs>
          <w:tab w:val="left" w:pos="3615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Гагарина, д. 9, </w:t>
      </w:r>
      <w:r w:rsidRPr="005C4A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r w:rsidRPr="005C4A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209</w:t>
      </w:r>
    </w:p>
    <w:p w:rsidR="00557089" w:rsidRPr="005C4A97" w:rsidP="00557089">
      <w:pPr>
        <w:tabs>
          <w:tab w:val="left" w:pos="3615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57089" w:rsidRPr="005C4A97" w:rsidP="00557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5C4A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557089" w:rsidRPr="00156F85" w:rsidP="00557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A9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 участием лица</w:t>
      </w:r>
      <w:r w:rsidRPr="005C4A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Яньчишина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Владимировича</w:t>
      </w:r>
      <w:r w:rsidRPr="0015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557089" w:rsidRPr="00156F85" w:rsidP="00557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</w:t>
      </w:r>
    </w:p>
    <w:p w:rsidR="00557089" w:rsidRPr="00156F85" w:rsidP="005570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Яньчишина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Евгения Владимировича</w:t>
      </w:r>
      <w:r w:rsidRPr="00156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135B93" w:rsidR="00135B93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Pr="00156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156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156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привлекавшегося</w:t>
      </w:r>
      <w:r w:rsidRPr="00156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административной ответственности по главе 6 КоАП РФ,</w:t>
      </w:r>
    </w:p>
    <w:p w:rsidR="00557089" w:rsidRPr="00156F85" w:rsidP="005570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557089" w:rsidRPr="005C4A97" w:rsidP="00E53EE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25.08</w:t>
      </w:r>
      <w:r w:rsidRPr="00156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19:50 около дома </w:t>
      </w:r>
      <w:r w:rsidRPr="00135B93" w:rsidR="00135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6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 </w:t>
      </w:r>
      <w:r w:rsidRPr="00135B93" w:rsidR="00135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6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Сургут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56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задержан Яньчишин Е.В.</w:t>
      </w:r>
      <w:r w:rsidRPr="00156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которого имелись достаточные основания полагать, что он потребил наркотическое или психотропное вещество без назначения врача, либо новое потенциально опасное 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психоактивное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вещество и у него имеются признаки наркотического опьянения, а именно шаткая походка, невнятная речь, бледный покров кожи, красный цвет белков глаз, зрачки глаз расширены и не реагировали на световой раздражитель, заторможенные движения, неконтролируемость действий, непрерывная речь, плохая ориентация, в связи с чем доставлен в здание БУ ХМАО-Югры «СКПНД» по ул. Юности д. 1 г. Сургута, где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25.05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.2024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22 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 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минут от прохождения медицинского освидетельствования на состояние опьянения отказался, согласно акту медицинского освидетельствования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005748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, тем самым не выполнил законные требования уполномоченного должностного лица о прохождении медицинского освидетельствования на состояние опьянения.</w:t>
      </w:r>
    </w:p>
    <w:p w:rsidR="00557089" w:rsidRPr="005C4A97" w:rsidP="00557089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Яньчишин Е.В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. в ходе рассмотрения дела вину признал в факте отказа от подписания протокола о направлении для прохождения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указал, что гашиш нашел, редко употребляет, раз в год путем курения 2 года, не считает себя зависимым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57089" w:rsidRPr="005C4A97" w:rsidP="00557089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Заслушав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Яньчишина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изучив материалы дела, суд приходит к выводу, что вина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Яньчишин</w:t>
      </w:r>
      <w:r w:rsidR="00E53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 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административного правонарушения подтверждается совокупностью собранных по делу доказательств: </w:t>
      </w:r>
    </w:p>
    <w:p w:rsidR="00557089" w:rsidRPr="005C4A97" w:rsidP="00557089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протоколом об админи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стративном правонарушении 86 № 346956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25.08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.2024;</w:t>
      </w:r>
    </w:p>
    <w:p w:rsidR="00557089" w:rsidRPr="005C4A97" w:rsidP="00557089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рапортом сотрудника полиции,</w:t>
      </w:r>
    </w:p>
    <w:p w:rsidR="00557089" w:rsidRPr="00135B93" w:rsidP="00557089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объяснением свидетеля </w:t>
      </w:r>
      <w:r w:rsidRPr="00135B93" w:rsidR="00135B93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135B93" w:rsidR="00135B93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35B9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****</w:t>
      </w:r>
    </w:p>
    <w:p w:rsidR="00557089" w:rsidRPr="005C4A97" w:rsidP="00557089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протоколом о направлении на мед. освидетельствование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25.08.2024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57089" w:rsidRPr="005C4A97" w:rsidP="00557089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- актом медицинского освидетельствования № 00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5748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25.08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.2024;</w:t>
      </w:r>
    </w:p>
    <w:p w:rsidR="00557089" w:rsidRPr="005C4A97" w:rsidP="00557089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- справкой на физическое лицо, справкой РАИБД;</w:t>
      </w:r>
    </w:p>
    <w:p w:rsidR="00557089" w:rsidRPr="005C4A97" w:rsidP="00557089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объяснением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Яньчишина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57089" w:rsidRPr="005C4A97" w:rsidP="00557089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протоколом о задержании лица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25.08.2024, протоколом доставления, реестром правонарушений.</w:t>
      </w:r>
    </w:p>
    <w:p w:rsidR="00557089" w:rsidRPr="005C4A97" w:rsidP="00557089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557089" w:rsidRPr="005C4A97" w:rsidP="00557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таких обстоятельствах, действия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Яньчишина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судья квалифицирует по части 1 статьи 6.9. КоАП РФ – </w:t>
      </w:r>
      <w:r w:rsidRPr="005C4A97">
        <w:rPr>
          <w:rFonts w:ascii="Times New Roman" w:hAnsi="Times New Roman" w:cs="Times New Roman"/>
          <w:sz w:val="27"/>
          <w:szCs w:val="27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5C4A97">
        <w:rPr>
          <w:rFonts w:ascii="Times New Roman" w:hAnsi="Times New Roman" w:cs="Times New Roman"/>
          <w:sz w:val="27"/>
          <w:szCs w:val="27"/>
        </w:rPr>
        <w:t>психоактивные</w:t>
      </w:r>
      <w:r w:rsidRPr="005C4A97">
        <w:rPr>
          <w:rFonts w:ascii="Times New Roman" w:hAnsi="Times New Roman" w:cs="Times New Roman"/>
          <w:sz w:val="27"/>
          <w:szCs w:val="27"/>
        </w:rPr>
        <w:t xml:space="preserve"> вещества. </w:t>
      </w:r>
    </w:p>
    <w:p w:rsidR="00557089" w:rsidRPr="005C4A97" w:rsidP="00557089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557089" w:rsidRPr="005C4A97" w:rsidP="00557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перечисленных в статье 29.2 КоАП РФ, исключающих возможность рассмотрения дела, не имеется.</w:t>
      </w:r>
    </w:p>
    <w:p w:rsidR="00557089" w:rsidRPr="005C4A97" w:rsidP="00557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Обстоятельства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, смягчающим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Яньчишина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Е.В., 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предусмотренных статьей 4.2 КоАП РФ, суд признает факт признания вины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Яньчишиным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наличие </w:t>
      </w:r>
      <w:r w:rsidRPr="005C4A9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 иждивении двоих несовершеннолетних детей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супруги. </w:t>
      </w:r>
    </w:p>
    <w:p w:rsidR="00557089" w:rsidRPr="005C4A97" w:rsidP="00557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ответственность, предусмотренным ст. 4.3 КоАП РФ, является повторное привлечение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Яньчишина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течение года </w:t>
      </w:r>
      <w:r w:rsidRPr="005C4A97">
        <w:rPr>
          <w:rFonts w:ascii="Times New Roman" w:hAnsi="Times New Roman" w:cs="Times New Roman"/>
          <w:sz w:val="27"/>
          <w:szCs w:val="27"/>
        </w:rPr>
        <w:t>к административной ответственности по главе 6 КоАП РФ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557089" w:rsidRPr="005C4A97" w:rsidP="00557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санкции статьи предусмотрено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557089" w:rsidRPr="005C4A97" w:rsidP="00557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части 2 статьи 3.9. КоАП РФ административный арест устанавливается и назначается лишь в </w:t>
      </w:r>
      <w:hyperlink r:id="rId4" w:history="1">
        <w:r w:rsidRPr="005C4A97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исключительных случаях</w:t>
        </w:r>
      </w:hyperlink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отдельные виды административных правонарушений.</w:t>
      </w:r>
    </w:p>
    <w:p w:rsidR="00557089" w:rsidRPr="005C4A97" w:rsidP="00557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определении меры наказания судья учитывает характер и степень общественной опасности правонарушения, данные о личности нарушителя, его отношение к содеянному и считает необходимым назначить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привлекаемому 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административное наказание в виде административного ареста, поскольку указанный вид наказания является соразмерным и справедливым в данном случае.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57089" w:rsidRPr="005C4A97" w:rsidP="00557089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Одновременно суд полагает необходимым возложить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Яньчишина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обязанность пройти диагностику, с последующим лечением по усмотрению лечащего врача, в наркологическом отделении по месту жительства в БУ ХМАО-Югры «СКПНД»,</w:t>
      </w:r>
      <w:r w:rsidRPr="005C4A97">
        <w:rPr>
          <w:rFonts w:ascii="Times New Roman" w:hAnsi="Times New Roman" w:cs="Times New Roman"/>
          <w:color w:val="2A2A2A"/>
          <w:sz w:val="27"/>
          <w:szCs w:val="27"/>
          <w:shd w:val="clear" w:color="auto" w:fill="FFFFFF"/>
        </w:rPr>
        <w:t> </w:t>
      </w:r>
      <w:r w:rsidRPr="005C4A9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исходя из данных о личности привлекаемого лица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 с учетом обстоятельств совершенного им административного правонарушения, повторности его совершения</w:t>
      </w:r>
      <w:r w:rsidRPr="005C4A97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 xml:space="preserve">. </w:t>
      </w:r>
    </w:p>
    <w:p w:rsidR="00557089" w:rsidRPr="005C4A97" w:rsidP="00557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КоАП РФ, мировой судья</w:t>
      </w:r>
    </w:p>
    <w:p w:rsidR="00557089" w:rsidRPr="005C4A97" w:rsidP="00557089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557089" w:rsidRPr="005C4A97" w:rsidP="005570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Яньчишина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Евгения Владимировича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частью 1 статьи 6.9. Кодекса Российской Федерации об административных правонарушениях, и назначить ему административное наказание в виде административного</w:t>
      </w:r>
      <w:r w:rsidR="00C81A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ареста сроком на 10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C81A9A">
        <w:rPr>
          <w:rFonts w:ascii="Times New Roman" w:eastAsia="Times New Roman" w:hAnsi="Times New Roman" w:cs="Times New Roman"/>
          <w:sz w:val="27"/>
          <w:szCs w:val="27"/>
          <w:lang w:eastAsia="ru-RU"/>
        </w:rPr>
        <w:t>десять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) суток.</w:t>
      </w:r>
    </w:p>
    <w:p w:rsidR="00557089" w:rsidRPr="005C4A97" w:rsidP="00557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административного ареста </w:t>
      </w:r>
      <w:r w:rsidR="00C8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Яньчишина</w:t>
      </w:r>
      <w:r w:rsidR="00C8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Евгения Владимировича</w:t>
      </w:r>
      <w:r w:rsidRPr="005C4A97" w:rsidR="00C81A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подлежит исчислению с момента задержания лица, совершившего административное правонарушение</w:t>
      </w:r>
      <w:r w:rsidR="00C81A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протоколу № 2189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то есть </w:t>
      </w:r>
      <w:r w:rsidRPr="005C4A97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с </w:t>
      </w:r>
      <w:r w:rsidR="00C81A9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25.08</w:t>
      </w:r>
      <w:r w:rsidRPr="005C4A9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.2024 с </w:t>
      </w:r>
      <w:r w:rsidR="00C81A9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23</w:t>
      </w:r>
      <w:r w:rsidRPr="005C4A9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:00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557089" w:rsidRPr="005C4A97" w:rsidP="00557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Исполнение постановления осуществляется УМВД России по г. Сургуту.  </w:t>
      </w:r>
    </w:p>
    <w:p w:rsidR="00557089" w:rsidRPr="005C4A97" w:rsidP="00557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обратить к немедленному исполнению.</w:t>
      </w:r>
    </w:p>
    <w:p w:rsidR="00557089" w:rsidRPr="005C4A97" w:rsidP="00557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Возложить на </w:t>
      </w:r>
      <w:r w:rsidR="00C8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Яньчишина</w:t>
      </w:r>
      <w:r w:rsidR="00C8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Евгения Владимировича</w:t>
      </w:r>
      <w:r w:rsidRPr="005C4A97" w:rsidR="00C81A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обязанность пройти диагностику, с последующим лечением по усмотрению лечащего врача по месту жительства в наркологическом отделении в БУ ХМАО-Югры «СКПНД»,</w:t>
      </w:r>
      <w:r w:rsidRPr="005C4A97">
        <w:rPr>
          <w:rFonts w:ascii="Times New Roman" w:eastAsia="Times New Roman" w:hAnsi="Times New Roman" w:cs="Times New Roman"/>
          <w:caps/>
          <w:color w:val="333333"/>
          <w:sz w:val="27"/>
          <w:szCs w:val="27"/>
          <w:shd w:val="clear" w:color="auto" w:fill="FFFFFF"/>
          <w:lang w:eastAsia="ru-RU"/>
        </w:rPr>
        <w:t xml:space="preserve"> 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течении одного месяца со дня вступления постановления в законную силу.</w:t>
      </w:r>
    </w:p>
    <w:p w:rsidR="00557089" w:rsidRPr="005C4A97" w:rsidP="00557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Постановлением Правительства РФ от 28 мая 2014 г. N 484 "Об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копию настоящего постановления направить Главврачу БУ ХМАО-Югры «СКПНД», а также для контрол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 исполнения в ОКОН У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МВД России по г. Сургуту. </w:t>
      </w:r>
    </w:p>
    <w:p w:rsidR="00557089" w:rsidRPr="005C4A97" w:rsidP="00557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 за исполнением </w:t>
      </w:r>
      <w:r w:rsidR="00C8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Яньчишиным</w:t>
      </w:r>
      <w:r w:rsidR="00C8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Евгением Владимировичем</w:t>
      </w:r>
      <w:r w:rsidRPr="005C4A97" w:rsidR="00C81A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обязанности по медицинским показаниям пройти диагностику и профилактические 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ероприятия возлагается на ОКОН У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МВД России по г. Сургуту. </w:t>
      </w:r>
    </w:p>
    <w:p w:rsidR="00557089" w:rsidRPr="005C4A97" w:rsidP="00557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557089" w:rsidRPr="005C4A97" w:rsidP="00557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Обжалование постановления не приостанавливает срок исполнения наказания. </w:t>
      </w:r>
    </w:p>
    <w:p w:rsidR="00557089" w:rsidRPr="005C4A97" w:rsidP="005570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7089" w:rsidRPr="005C4A97" w:rsidP="005570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557089" w:rsidRPr="005C4A97" w:rsidP="0055708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7089" w:rsidRPr="005C4A97" w:rsidP="00557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7089" w:rsidRPr="005C4A97" w:rsidP="00557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7089" w:rsidRPr="005C4A97" w:rsidP="00557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7089" w:rsidRPr="005C4A97" w:rsidP="00557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7089" w:rsidRPr="005C4A97" w:rsidP="00557089">
      <w:pPr>
        <w:ind w:firstLine="567"/>
        <w:rPr>
          <w:sz w:val="27"/>
          <w:szCs w:val="27"/>
        </w:rPr>
      </w:pPr>
    </w:p>
    <w:p w:rsidR="00557089" w:rsidRPr="005C4A97" w:rsidP="00557089">
      <w:pPr>
        <w:ind w:firstLine="567"/>
        <w:rPr>
          <w:sz w:val="27"/>
          <w:szCs w:val="27"/>
        </w:rPr>
      </w:pPr>
    </w:p>
    <w:p w:rsidR="00557089" w:rsidRPr="005C4A97" w:rsidP="00557089">
      <w:pPr>
        <w:ind w:firstLine="567"/>
        <w:rPr>
          <w:sz w:val="27"/>
          <w:szCs w:val="27"/>
        </w:rPr>
      </w:pPr>
    </w:p>
    <w:p w:rsidR="00557089" w:rsidRPr="005C4A97" w:rsidP="00557089">
      <w:pPr>
        <w:ind w:firstLine="567"/>
        <w:rPr>
          <w:sz w:val="27"/>
          <w:szCs w:val="27"/>
        </w:rPr>
      </w:pPr>
    </w:p>
    <w:p w:rsidR="00F16181"/>
    <w:sectPr w:rsidSect="00D83C9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89"/>
    <w:rsid w:val="00135B93"/>
    <w:rsid w:val="00156F85"/>
    <w:rsid w:val="00557089"/>
    <w:rsid w:val="005C4A97"/>
    <w:rsid w:val="00C81A9A"/>
    <w:rsid w:val="00E53EE1"/>
    <w:rsid w:val="00F161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35AD459-1E07-4EB5-95BA-48036120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3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3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679802.3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